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98C01" w14:textId="77777777" w:rsidR="00976CAA" w:rsidRDefault="00976CAA" w:rsidP="00487454">
      <w:pPr>
        <w:spacing w:before="60" w:after="60"/>
        <w:jc w:val="center"/>
        <w:rPr>
          <w:b/>
          <w:sz w:val="22"/>
          <w:szCs w:val="22"/>
        </w:rPr>
      </w:pPr>
    </w:p>
    <w:p w14:paraId="1A4864D6" w14:textId="601C187C" w:rsidR="00487454" w:rsidRDefault="00036E4C" w:rsidP="00487454">
      <w:pPr>
        <w:spacing w:before="60" w:after="60"/>
        <w:jc w:val="center"/>
        <w:rPr>
          <w:b/>
          <w:sz w:val="22"/>
          <w:szCs w:val="22"/>
        </w:rPr>
      </w:pPr>
      <w:r>
        <w:rPr>
          <w:b/>
          <w:sz w:val="22"/>
          <w:szCs w:val="22"/>
        </w:rPr>
        <w:t>KOMPIUTERINĖS TOMOGRAFIJOS T</w:t>
      </w:r>
      <w:r w:rsidR="00272A93" w:rsidRPr="00A72877">
        <w:rPr>
          <w:b/>
          <w:sz w:val="22"/>
          <w:szCs w:val="22"/>
        </w:rPr>
        <w:t>ELERADIOLOGIJOS PASLAUGOS</w:t>
      </w:r>
    </w:p>
    <w:p w14:paraId="274606D0" w14:textId="77777777" w:rsidR="00272A93" w:rsidRDefault="00272A93" w:rsidP="00487454">
      <w:pPr>
        <w:spacing w:before="60" w:after="60"/>
        <w:jc w:val="center"/>
        <w:rPr>
          <w:b/>
          <w:sz w:val="22"/>
          <w:szCs w:val="22"/>
        </w:rPr>
      </w:pPr>
    </w:p>
    <w:p w14:paraId="4BB39EE6" w14:textId="77777777" w:rsidR="008C11AC" w:rsidRPr="008C11AC" w:rsidRDefault="008C11AC" w:rsidP="008C11AC">
      <w:pPr>
        <w:suppressAutoHyphens/>
        <w:spacing w:line="256" w:lineRule="auto"/>
        <w:jc w:val="both"/>
        <w:rPr>
          <w:rFonts w:cs="Calibri"/>
          <w:iCs/>
          <w:sz w:val="22"/>
          <w:szCs w:val="22"/>
          <w:lang w:eastAsia="ar-SA"/>
        </w:rPr>
      </w:pPr>
      <w:r w:rsidRPr="008C11AC">
        <w:rPr>
          <w:rFonts w:cs="Calibri"/>
          <w:iCs/>
          <w:sz w:val="22"/>
          <w:szCs w:val="22"/>
          <w:lang w:eastAsia="ar-SA"/>
        </w:rPr>
        <w:t>1. Paslaugos teikiamos pagal Lietuvos Respublikos SAM patvirtintą teleradiologijos paslaugų teikimo aprašą (LR SAM įsakymas Nr. V-944 (2012-10-19)</w:t>
      </w:r>
      <w:r w:rsidRPr="008C11AC">
        <w:rPr>
          <w:rFonts w:cs="Calibri"/>
          <w:sz w:val="22"/>
          <w:szCs w:val="22"/>
          <w:lang w:eastAsia="ar-SA"/>
        </w:rPr>
        <w:t xml:space="preserve"> </w:t>
      </w:r>
      <w:r w:rsidRPr="008C11AC">
        <w:rPr>
          <w:rFonts w:cs="Calibri"/>
          <w:iCs/>
          <w:sz w:val="22"/>
          <w:szCs w:val="22"/>
          <w:lang w:eastAsia="ar-SA"/>
        </w:rPr>
        <w:t>nauja redakcija nuo 2017-11-01 su galiojančiais pakeitimais ).</w:t>
      </w:r>
    </w:p>
    <w:p w14:paraId="44E3C794" w14:textId="15ABCDAE" w:rsidR="008C11AC" w:rsidRDefault="008C11AC" w:rsidP="008C11AC">
      <w:pPr>
        <w:suppressAutoHyphens/>
        <w:spacing w:line="256" w:lineRule="auto"/>
        <w:jc w:val="both"/>
        <w:rPr>
          <w:rFonts w:cs="Calibri"/>
          <w:iCs/>
          <w:sz w:val="22"/>
          <w:szCs w:val="22"/>
          <w:lang w:eastAsia="ar-SA"/>
        </w:rPr>
      </w:pPr>
      <w:r w:rsidRPr="008C11AC">
        <w:rPr>
          <w:rFonts w:cs="Calibri"/>
          <w:iCs/>
          <w:sz w:val="22"/>
          <w:szCs w:val="22"/>
          <w:lang w:eastAsia="ar-SA"/>
        </w:rPr>
        <w:t>2. Skaitmenizuotos rentgenologinės</w:t>
      </w:r>
      <w:r>
        <w:rPr>
          <w:rFonts w:cs="Calibri"/>
          <w:iCs/>
          <w:sz w:val="22"/>
          <w:szCs w:val="22"/>
          <w:lang w:eastAsia="ar-SA"/>
        </w:rPr>
        <w:t xml:space="preserve"> kompiuterinės tomografijos </w:t>
      </w:r>
      <w:r w:rsidRPr="008C11AC">
        <w:rPr>
          <w:rFonts w:cs="Calibri"/>
          <w:iCs/>
          <w:sz w:val="22"/>
          <w:szCs w:val="22"/>
          <w:lang w:eastAsia="ar-SA"/>
        </w:rPr>
        <w:t>tyrimas aprašomas (Gydytojo radiologo konsultacija):</w:t>
      </w:r>
    </w:p>
    <w:p w14:paraId="06E99419" w14:textId="44F4D8BC" w:rsidR="008C11AC" w:rsidRPr="008C11AC" w:rsidRDefault="008C11AC" w:rsidP="008C11AC">
      <w:pPr>
        <w:rPr>
          <w:bCs/>
          <w:sz w:val="22"/>
          <w:szCs w:val="22"/>
        </w:rPr>
      </w:pPr>
      <w:r>
        <w:rPr>
          <w:bCs/>
          <w:sz w:val="22"/>
          <w:szCs w:val="22"/>
        </w:rPr>
        <w:t>2.1. N</w:t>
      </w:r>
      <w:r w:rsidRPr="008C11AC">
        <w:rPr>
          <w:bCs/>
          <w:sz w:val="22"/>
          <w:szCs w:val="22"/>
        </w:rPr>
        <w:t>edarbo dienomis, savaitgaliais ir švenčių dienomis (skubi pagalba), atliekamas ne vėliau kaip per 2 - 4 val. nuo užsakymo ir vaizdų gavimo teikėjo sistemoje.</w:t>
      </w:r>
    </w:p>
    <w:p w14:paraId="63C9748E" w14:textId="2574A383" w:rsidR="008C11AC" w:rsidRPr="008C11AC" w:rsidRDefault="008C11AC" w:rsidP="008C11AC">
      <w:pPr>
        <w:rPr>
          <w:bCs/>
          <w:sz w:val="22"/>
          <w:szCs w:val="22"/>
        </w:rPr>
      </w:pPr>
      <w:r w:rsidRPr="008C11AC">
        <w:rPr>
          <w:rFonts w:cs="Calibri"/>
          <w:iCs/>
          <w:sz w:val="22"/>
          <w:szCs w:val="22"/>
          <w:lang w:eastAsia="ar-SA"/>
        </w:rPr>
        <w:t>2.2</w:t>
      </w:r>
      <w:r w:rsidRPr="008C11AC">
        <w:rPr>
          <w:rFonts w:cs="Calibri"/>
          <w:iCs/>
          <w:sz w:val="20"/>
          <w:szCs w:val="20"/>
          <w:lang w:eastAsia="ar-SA"/>
        </w:rPr>
        <w:t xml:space="preserve">. </w:t>
      </w:r>
      <w:r w:rsidRPr="008C11AC">
        <w:rPr>
          <w:bCs/>
          <w:sz w:val="22"/>
          <w:szCs w:val="22"/>
        </w:rPr>
        <w:t>Darbo dienomis (planinė pagalba),  atliekamas ne vėliau kaip per 24 darbo val. nuo užsakymo ir vaizdų gavimo teikėjo sistemoje.</w:t>
      </w:r>
    </w:p>
    <w:p w14:paraId="2BDF42BB" w14:textId="77777777" w:rsidR="008C11AC" w:rsidRPr="008C11AC" w:rsidRDefault="008C11AC" w:rsidP="008C11AC">
      <w:pPr>
        <w:suppressAutoHyphens/>
        <w:spacing w:line="256" w:lineRule="auto"/>
        <w:jc w:val="both"/>
        <w:rPr>
          <w:rFonts w:cs="Calibri"/>
          <w:iCs/>
          <w:sz w:val="22"/>
          <w:szCs w:val="22"/>
          <w:lang w:eastAsia="ar-SA"/>
        </w:rPr>
      </w:pPr>
      <w:r w:rsidRPr="008C11AC">
        <w:rPr>
          <w:rFonts w:cs="Calibri"/>
          <w:iCs/>
          <w:sz w:val="22"/>
          <w:szCs w:val="22"/>
          <w:lang w:eastAsia="ar-SA"/>
        </w:rPr>
        <w:t>3. Informacija siunčiama visą parą.</w:t>
      </w:r>
    </w:p>
    <w:p w14:paraId="2F0FC731" w14:textId="77777777" w:rsidR="008C11AC" w:rsidRPr="008C11AC" w:rsidRDefault="008C11AC" w:rsidP="008C11AC">
      <w:pPr>
        <w:suppressAutoHyphens/>
        <w:spacing w:line="256" w:lineRule="auto"/>
        <w:jc w:val="both"/>
        <w:rPr>
          <w:rFonts w:cs="Calibri"/>
          <w:iCs/>
          <w:sz w:val="22"/>
          <w:szCs w:val="22"/>
          <w:lang w:eastAsia="ar-SA"/>
        </w:rPr>
      </w:pPr>
      <w:r w:rsidRPr="008C11AC">
        <w:rPr>
          <w:rFonts w:cs="Calibri"/>
          <w:iCs/>
          <w:sz w:val="22"/>
          <w:szCs w:val="22"/>
          <w:lang w:eastAsia="ar-SA"/>
        </w:rPr>
        <w:t>4. Privalo būti pateikta galutinė tyrimo išvada.</w:t>
      </w:r>
    </w:p>
    <w:p w14:paraId="0B5972AE" w14:textId="26C3FEED" w:rsidR="008C11AC" w:rsidRPr="008C11AC" w:rsidRDefault="008C11AC" w:rsidP="008C11AC">
      <w:pPr>
        <w:suppressAutoHyphens/>
        <w:spacing w:line="256" w:lineRule="auto"/>
        <w:jc w:val="both"/>
        <w:rPr>
          <w:rFonts w:cs="Calibri"/>
          <w:iCs/>
          <w:sz w:val="22"/>
          <w:szCs w:val="22"/>
          <w:lang w:eastAsia="ar-SA"/>
        </w:rPr>
      </w:pPr>
      <w:r w:rsidRPr="008C11AC">
        <w:rPr>
          <w:rFonts w:cs="Calibri"/>
          <w:iCs/>
          <w:sz w:val="22"/>
          <w:szCs w:val="22"/>
          <w:lang w:eastAsia="ar-SA"/>
        </w:rPr>
        <w:t xml:space="preserve">5. Paslaugos teikėjas privalo užtikrinti perduotų </w:t>
      </w:r>
      <w:r>
        <w:rPr>
          <w:rFonts w:cs="Calibri"/>
          <w:iCs/>
          <w:sz w:val="22"/>
          <w:szCs w:val="22"/>
          <w:lang w:eastAsia="ar-SA"/>
        </w:rPr>
        <w:t>s</w:t>
      </w:r>
      <w:r w:rsidRPr="008C11AC">
        <w:rPr>
          <w:rFonts w:cs="Calibri"/>
          <w:iCs/>
          <w:sz w:val="22"/>
          <w:szCs w:val="22"/>
          <w:lang w:eastAsia="ar-SA"/>
        </w:rPr>
        <w:t>kaitmenizuotos rentgenologinės</w:t>
      </w:r>
      <w:r>
        <w:rPr>
          <w:rFonts w:cs="Calibri"/>
          <w:iCs/>
          <w:sz w:val="22"/>
          <w:szCs w:val="22"/>
          <w:lang w:eastAsia="ar-SA"/>
        </w:rPr>
        <w:t xml:space="preserve"> kompiuterinės tomografijos</w:t>
      </w:r>
      <w:r w:rsidRPr="008C11AC">
        <w:rPr>
          <w:rFonts w:cs="Calibri"/>
          <w:iCs/>
          <w:sz w:val="22"/>
          <w:szCs w:val="22"/>
          <w:lang w:eastAsia="ar-SA"/>
        </w:rPr>
        <w:t xml:space="preserve"> vaizdų konfidencialumą, įstatymų nustatyta tvarka. Perduoti </w:t>
      </w:r>
      <w:r>
        <w:rPr>
          <w:rFonts w:cs="Calibri"/>
          <w:iCs/>
          <w:sz w:val="22"/>
          <w:szCs w:val="22"/>
          <w:lang w:eastAsia="ar-SA"/>
        </w:rPr>
        <w:t>s</w:t>
      </w:r>
      <w:r w:rsidRPr="008C11AC">
        <w:rPr>
          <w:rFonts w:cs="Calibri"/>
          <w:iCs/>
          <w:sz w:val="22"/>
          <w:szCs w:val="22"/>
          <w:lang w:eastAsia="ar-SA"/>
        </w:rPr>
        <w:t>kaitmenizuotos rentgenologinės</w:t>
      </w:r>
      <w:r>
        <w:rPr>
          <w:rFonts w:cs="Calibri"/>
          <w:iCs/>
          <w:sz w:val="22"/>
          <w:szCs w:val="22"/>
          <w:lang w:eastAsia="ar-SA"/>
        </w:rPr>
        <w:t xml:space="preserve"> kompiuterinės tomografijos</w:t>
      </w:r>
      <w:r w:rsidRPr="008C11AC">
        <w:rPr>
          <w:rFonts w:cs="Calibri"/>
          <w:iCs/>
          <w:sz w:val="22"/>
          <w:szCs w:val="22"/>
          <w:lang w:eastAsia="ar-SA"/>
        </w:rPr>
        <w:t xml:space="preserve"> vaizdai gali būti naudojami tik jų aprašymui, joks kitas jų panaudojimas ar perdavimas tretiesiems asmenims be raštiško paciento sutikimo yra neteisėtas. Lietuvos Respublikos įstatymų numatyta tvarka, </w:t>
      </w:r>
      <w:r>
        <w:rPr>
          <w:rFonts w:cs="Calibri"/>
          <w:iCs/>
          <w:sz w:val="22"/>
          <w:szCs w:val="22"/>
          <w:lang w:eastAsia="ar-SA"/>
        </w:rPr>
        <w:t>s</w:t>
      </w:r>
      <w:r w:rsidRPr="008C11AC">
        <w:rPr>
          <w:rFonts w:cs="Calibri"/>
          <w:iCs/>
          <w:sz w:val="22"/>
          <w:szCs w:val="22"/>
          <w:lang w:eastAsia="ar-SA"/>
        </w:rPr>
        <w:t>kaitmenizuotos rentgenologinės</w:t>
      </w:r>
      <w:r>
        <w:rPr>
          <w:rFonts w:cs="Calibri"/>
          <w:iCs/>
          <w:sz w:val="22"/>
          <w:szCs w:val="22"/>
          <w:lang w:eastAsia="ar-SA"/>
        </w:rPr>
        <w:t xml:space="preserve"> kompiuterinės tomografijos</w:t>
      </w:r>
      <w:r w:rsidRPr="008C11AC">
        <w:rPr>
          <w:rFonts w:cs="Calibri"/>
          <w:iCs/>
          <w:sz w:val="22"/>
          <w:szCs w:val="22"/>
          <w:lang w:eastAsia="ar-SA"/>
        </w:rPr>
        <w:t xml:space="preserve"> vaizdų ir aprašymų kopijos gali būti perduodamos tik teisėsaugos institucijoms pagal raštišką teisėtą jų reikalavimą. Šis konfidencialumo įsipareigojimas galioja ir pasibaigus sutarčiai.</w:t>
      </w:r>
    </w:p>
    <w:p w14:paraId="01912274" w14:textId="48618043" w:rsidR="008C11AC" w:rsidRPr="008C11AC" w:rsidRDefault="008C11AC" w:rsidP="008C11AC">
      <w:pPr>
        <w:suppressAutoHyphens/>
        <w:spacing w:line="256" w:lineRule="auto"/>
        <w:jc w:val="both"/>
        <w:rPr>
          <w:rFonts w:cs="Calibri"/>
          <w:iCs/>
          <w:sz w:val="22"/>
          <w:szCs w:val="22"/>
          <w:lang w:eastAsia="ar-SA"/>
        </w:rPr>
      </w:pPr>
      <w:r w:rsidRPr="008C11AC">
        <w:rPr>
          <w:rFonts w:cs="Calibri"/>
          <w:iCs/>
          <w:sz w:val="22"/>
          <w:szCs w:val="22"/>
          <w:lang w:eastAsia="ar-SA"/>
        </w:rPr>
        <w:t xml:space="preserve">6. Gavus nekokybiškus ir diagnostikai netinkamus </w:t>
      </w:r>
      <w:r>
        <w:rPr>
          <w:rFonts w:cs="Calibri"/>
          <w:iCs/>
          <w:sz w:val="22"/>
          <w:szCs w:val="22"/>
          <w:lang w:eastAsia="ar-SA"/>
        </w:rPr>
        <w:t>s</w:t>
      </w:r>
      <w:r w:rsidRPr="008C11AC">
        <w:rPr>
          <w:rFonts w:cs="Calibri"/>
          <w:iCs/>
          <w:sz w:val="22"/>
          <w:szCs w:val="22"/>
          <w:lang w:eastAsia="ar-SA"/>
        </w:rPr>
        <w:t>kaitmenizuotos rentgenologinės</w:t>
      </w:r>
      <w:r>
        <w:rPr>
          <w:rFonts w:cs="Calibri"/>
          <w:iCs/>
          <w:sz w:val="22"/>
          <w:szCs w:val="22"/>
          <w:lang w:eastAsia="ar-SA"/>
        </w:rPr>
        <w:t xml:space="preserve"> kompiuterinės tomografijos</w:t>
      </w:r>
      <w:r w:rsidRPr="008C11AC">
        <w:rPr>
          <w:rFonts w:cs="Calibri"/>
          <w:iCs/>
          <w:sz w:val="22"/>
          <w:szCs w:val="22"/>
          <w:lang w:eastAsia="ar-SA"/>
        </w:rPr>
        <w:t xml:space="preserve"> vaizdus, tyrimas neaprašomas ir į sąskaitą neįtraukiamas.</w:t>
      </w:r>
    </w:p>
    <w:p w14:paraId="37E37A2F" w14:textId="77777777" w:rsidR="008C11AC" w:rsidRPr="008C11AC" w:rsidRDefault="008C11AC" w:rsidP="008C11AC">
      <w:pPr>
        <w:suppressAutoHyphens/>
        <w:spacing w:line="256" w:lineRule="auto"/>
        <w:jc w:val="both"/>
        <w:rPr>
          <w:rFonts w:cs="Calibri"/>
          <w:iCs/>
          <w:sz w:val="22"/>
          <w:szCs w:val="22"/>
          <w:lang w:eastAsia="ar-SA"/>
        </w:rPr>
      </w:pPr>
      <w:r w:rsidRPr="008C11AC">
        <w:rPr>
          <w:rFonts w:cs="Calibri"/>
          <w:iCs/>
          <w:sz w:val="22"/>
          <w:szCs w:val="22"/>
          <w:lang w:eastAsia="ar-SA"/>
        </w:rPr>
        <w:t>7. Paslaugos teikėjas atsako už suteiktų paslaugų kokybę.</w:t>
      </w:r>
    </w:p>
    <w:p w14:paraId="2CD31FD7" w14:textId="0ADA5031" w:rsidR="008C11AC" w:rsidRPr="00331EEB" w:rsidRDefault="008C11AC" w:rsidP="008C11AC">
      <w:pPr>
        <w:suppressAutoHyphens/>
        <w:spacing w:line="256" w:lineRule="auto"/>
        <w:jc w:val="both"/>
        <w:rPr>
          <w:rFonts w:cs="Calibri"/>
          <w:iCs/>
          <w:sz w:val="22"/>
          <w:szCs w:val="22"/>
          <w:lang w:eastAsia="ar-SA"/>
        </w:rPr>
      </w:pPr>
      <w:r w:rsidRPr="00331EEB">
        <w:rPr>
          <w:rFonts w:cs="Calibri"/>
          <w:iCs/>
          <w:sz w:val="22"/>
          <w:szCs w:val="22"/>
          <w:lang w:eastAsia="ar-SA"/>
        </w:rPr>
        <w:t xml:space="preserve">8. Paslaugos teikėjas užtikrina siunčiamų </w:t>
      </w:r>
      <w:r w:rsidR="00F60702" w:rsidRPr="00331EEB">
        <w:rPr>
          <w:rFonts w:cs="Calibri"/>
          <w:iCs/>
          <w:sz w:val="22"/>
          <w:szCs w:val="22"/>
          <w:lang w:eastAsia="ar-SA"/>
        </w:rPr>
        <w:t>skaitmenizuotos rentgenologinės kompiuterinės tomografijos</w:t>
      </w:r>
      <w:r w:rsidRPr="00331EEB">
        <w:rPr>
          <w:rFonts w:cs="Calibri"/>
          <w:iCs/>
          <w:sz w:val="22"/>
          <w:szCs w:val="22"/>
          <w:lang w:eastAsia="ar-SA"/>
        </w:rPr>
        <w:t xml:space="preserve"> vaizdų priėmimą internetu abipusiai suderinta vaizdų priėmimo sistema (DICOM).</w:t>
      </w:r>
    </w:p>
    <w:p w14:paraId="3A7933FA" w14:textId="77777777" w:rsidR="008C11AC" w:rsidRPr="00331EEB" w:rsidRDefault="008C11AC" w:rsidP="008C11AC">
      <w:pPr>
        <w:suppressAutoHyphens/>
        <w:spacing w:line="256" w:lineRule="auto"/>
        <w:jc w:val="both"/>
        <w:rPr>
          <w:rFonts w:cs="Calibri"/>
          <w:iCs/>
          <w:sz w:val="22"/>
          <w:szCs w:val="22"/>
          <w:lang w:eastAsia="ar-SA"/>
        </w:rPr>
      </w:pPr>
      <w:r w:rsidRPr="00331EEB">
        <w:rPr>
          <w:rFonts w:cs="Calibri"/>
          <w:iCs/>
          <w:sz w:val="22"/>
          <w:szCs w:val="22"/>
          <w:lang w:eastAsia="ar-SA"/>
        </w:rPr>
        <w:t>9. Paslaugos pirkėjo padaryto tyrimo vaizdas siunčiamas Paslaugos teikėjui; teikėjas, atlikęs vaizdų aprašymą, jo nearchyvuoja ir persiunčia užsakovui.</w:t>
      </w:r>
    </w:p>
    <w:p w14:paraId="56CBD27D" w14:textId="6AC6EC60" w:rsidR="008C11AC" w:rsidRPr="00331EEB" w:rsidRDefault="008C11AC" w:rsidP="008C11AC">
      <w:pPr>
        <w:suppressAutoHyphens/>
        <w:spacing w:line="256" w:lineRule="auto"/>
        <w:jc w:val="both"/>
        <w:rPr>
          <w:rFonts w:cs="Calibri"/>
          <w:iCs/>
          <w:sz w:val="22"/>
          <w:szCs w:val="22"/>
          <w:lang w:eastAsia="ar-SA"/>
        </w:rPr>
      </w:pPr>
      <w:r w:rsidRPr="00331EEB">
        <w:rPr>
          <w:rFonts w:cs="Calibri"/>
          <w:iCs/>
          <w:sz w:val="22"/>
          <w:szCs w:val="22"/>
          <w:lang w:eastAsia="ar-SA"/>
        </w:rPr>
        <w:t xml:space="preserve">10. Užsakovo </w:t>
      </w:r>
      <w:r w:rsidR="00F60702" w:rsidRPr="00331EEB">
        <w:rPr>
          <w:rFonts w:cs="Calibri"/>
          <w:iCs/>
          <w:sz w:val="22"/>
          <w:szCs w:val="22"/>
          <w:lang w:eastAsia="ar-SA"/>
        </w:rPr>
        <w:t>skaitmenizuotos rentgenologinės kompiuterinės tomografijos</w:t>
      </w:r>
      <w:r w:rsidRPr="00331EEB">
        <w:rPr>
          <w:rFonts w:cs="Calibri"/>
          <w:iCs/>
          <w:sz w:val="22"/>
          <w:szCs w:val="22"/>
          <w:lang w:eastAsia="ar-SA"/>
        </w:rPr>
        <w:t xml:space="preserve"> tyrimą atlieka gydytojas radiologas arba radiologijos technologas pagal Lietuvos Respublikos teisės aktuose nustatytą kompetenciją. </w:t>
      </w:r>
      <w:r w:rsidR="00F60702" w:rsidRPr="00331EEB">
        <w:rPr>
          <w:rFonts w:cs="Calibri"/>
          <w:iCs/>
          <w:sz w:val="22"/>
          <w:szCs w:val="22"/>
          <w:lang w:eastAsia="ar-SA"/>
        </w:rPr>
        <w:t>Skaitmenizuotos rentgenologinės kompiuterinės tomografijos</w:t>
      </w:r>
      <w:r w:rsidRPr="00331EEB">
        <w:rPr>
          <w:rFonts w:cs="Calibri"/>
          <w:iCs/>
          <w:sz w:val="22"/>
          <w:szCs w:val="22"/>
          <w:lang w:eastAsia="ar-SA"/>
        </w:rPr>
        <w:t xml:space="preserve"> tyrimo skaitmeniniai vaizdai apsaugotu kanalu (VPN) iš Užsakovo turimos vaizdų archyvavimo sistemos (PACS):</w:t>
      </w:r>
    </w:p>
    <w:p w14:paraId="6456E8FD" w14:textId="3D3DEEFA" w:rsidR="008C11AC" w:rsidRPr="00331EEB" w:rsidRDefault="008C11AC" w:rsidP="008C11AC">
      <w:pPr>
        <w:suppressAutoHyphens/>
        <w:spacing w:line="256" w:lineRule="auto"/>
        <w:jc w:val="both"/>
        <w:rPr>
          <w:rFonts w:cs="Calibri"/>
          <w:iCs/>
          <w:sz w:val="22"/>
          <w:szCs w:val="22"/>
          <w:lang w:eastAsia="ar-SA"/>
        </w:rPr>
      </w:pPr>
      <w:r w:rsidRPr="00331EEB">
        <w:rPr>
          <w:rFonts w:cs="Calibri"/>
          <w:iCs/>
          <w:sz w:val="22"/>
          <w:szCs w:val="22"/>
          <w:lang w:eastAsia="ar-SA"/>
        </w:rPr>
        <w:t xml:space="preserve">10.1. I etapas - į Vykdytojo vaizdų archyvavimo sistemą (PACS) arba skaitmeninėse laikmenose DICOM standartu persiunčiami Vykdytojui. </w:t>
      </w:r>
      <w:r w:rsidR="00F60702" w:rsidRPr="00331EEB">
        <w:rPr>
          <w:rFonts w:cs="Calibri"/>
          <w:iCs/>
          <w:sz w:val="22"/>
          <w:szCs w:val="22"/>
          <w:lang w:eastAsia="ar-SA"/>
        </w:rPr>
        <w:t>Skaitmenizuotos rentgenologinės kompiuterinės tomografijos</w:t>
      </w:r>
      <w:r w:rsidRPr="00331EEB">
        <w:rPr>
          <w:rFonts w:cs="Calibri"/>
          <w:iCs/>
          <w:sz w:val="22"/>
          <w:szCs w:val="22"/>
          <w:lang w:eastAsia="ar-SA"/>
        </w:rPr>
        <w:t xml:space="preserve"> tyrimo vertinimui reikalingus išrašus iš medicininių dokumentų, susijusius su indikacija </w:t>
      </w:r>
      <w:r w:rsidR="00F60702" w:rsidRPr="00331EEB">
        <w:rPr>
          <w:rFonts w:cs="Calibri"/>
          <w:iCs/>
          <w:sz w:val="22"/>
          <w:szCs w:val="22"/>
          <w:lang w:eastAsia="ar-SA"/>
        </w:rPr>
        <w:t>rentgenologiniam</w:t>
      </w:r>
      <w:r w:rsidRPr="00331EEB">
        <w:rPr>
          <w:rFonts w:cs="Calibri"/>
          <w:iCs/>
          <w:sz w:val="22"/>
          <w:szCs w:val="22"/>
          <w:lang w:eastAsia="ar-SA"/>
        </w:rPr>
        <w:t xml:space="preserve"> tyrimui, taip pat pacientų sąrašą, kuriems reikalinga atlikti </w:t>
      </w:r>
      <w:r w:rsidR="00F60702" w:rsidRPr="00331EEB">
        <w:rPr>
          <w:rFonts w:cs="Calibri"/>
          <w:iCs/>
          <w:sz w:val="22"/>
          <w:szCs w:val="22"/>
          <w:lang w:eastAsia="ar-SA"/>
        </w:rPr>
        <w:t>rentgenologinius</w:t>
      </w:r>
      <w:r w:rsidRPr="00331EEB">
        <w:rPr>
          <w:rFonts w:cs="Calibri"/>
          <w:iCs/>
          <w:sz w:val="22"/>
          <w:szCs w:val="22"/>
          <w:lang w:eastAsia="ar-SA"/>
        </w:rPr>
        <w:t xml:space="preserve"> vaizdų aprašymus Užsakovas pateikia per Vykdytojo Radiologinę informacinę sistemą (RIS) prie atitinkamo tyrimo užpildęs pastabas.</w:t>
      </w:r>
    </w:p>
    <w:p w14:paraId="75351B1B" w14:textId="2BBF302F" w:rsidR="008C11AC" w:rsidRPr="00331EEB" w:rsidRDefault="008C11AC" w:rsidP="008C11AC">
      <w:pPr>
        <w:suppressAutoHyphens/>
        <w:spacing w:line="256" w:lineRule="auto"/>
        <w:jc w:val="both"/>
        <w:rPr>
          <w:rFonts w:cs="Calibri"/>
          <w:iCs/>
          <w:sz w:val="22"/>
          <w:szCs w:val="22"/>
          <w:lang w:eastAsia="ar-SA"/>
        </w:rPr>
      </w:pPr>
      <w:r w:rsidRPr="00331EEB">
        <w:rPr>
          <w:rFonts w:cs="Calibri"/>
          <w:iCs/>
          <w:sz w:val="22"/>
          <w:szCs w:val="22"/>
          <w:lang w:eastAsia="ar-SA"/>
        </w:rPr>
        <w:t xml:space="preserve">10.2. II etapas - į </w:t>
      </w:r>
      <w:proofErr w:type="spellStart"/>
      <w:r w:rsidRPr="00331EEB">
        <w:rPr>
          <w:rFonts w:cs="Calibri"/>
          <w:iCs/>
          <w:sz w:val="22"/>
          <w:szCs w:val="22"/>
          <w:lang w:eastAsia="ar-SA"/>
        </w:rPr>
        <w:t>MedVAIS</w:t>
      </w:r>
      <w:proofErr w:type="spellEnd"/>
      <w:r w:rsidRPr="00331EEB">
        <w:rPr>
          <w:rFonts w:cs="Calibri"/>
          <w:iCs/>
          <w:sz w:val="22"/>
          <w:szCs w:val="22"/>
          <w:lang w:eastAsia="ar-SA"/>
        </w:rPr>
        <w:t xml:space="preserve"> pateikiami Vykdytojui. </w:t>
      </w:r>
      <w:r w:rsidR="00F60702" w:rsidRPr="00331EEB">
        <w:rPr>
          <w:rFonts w:cs="Calibri"/>
          <w:iCs/>
          <w:sz w:val="22"/>
          <w:szCs w:val="22"/>
          <w:lang w:eastAsia="ar-SA"/>
        </w:rPr>
        <w:t>Skaitmenizuotos rentgenologinės kompiuterinės tomografijos</w:t>
      </w:r>
      <w:r w:rsidRPr="00331EEB">
        <w:rPr>
          <w:rFonts w:cs="Calibri"/>
          <w:iCs/>
          <w:sz w:val="22"/>
          <w:szCs w:val="22"/>
          <w:lang w:eastAsia="ar-SA"/>
        </w:rPr>
        <w:t xml:space="preserve"> tyrimo vertinimui reikalingus išrašus iš medicininių dokumentų, susijusius su indikacija </w:t>
      </w:r>
      <w:proofErr w:type="spellStart"/>
      <w:r w:rsidRPr="00331EEB">
        <w:rPr>
          <w:rFonts w:cs="Calibri"/>
          <w:iCs/>
          <w:sz w:val="22"/>
          <w:szCs w:val="22"/>
          <w:lang w:eastAsia="ar-SA"/>
        </w:rPr>
        <w:t>r</w:t>
      </w:r>
      <w:r w:rsidR="00272A93" w:rsidRPr="00331EEB">
        <w:rPr>
          <w:rFonts w:cs="Calibri"/>
          <w:iCs/>
          <w:sz w:val="22"/>
          <w:szCs w:val="22"/>
          <w:lang w:eastAsia="ar-SA"/>
        </w:rPr>
        <w:t>adiologiniui</w:t>
      </w:r>
      <w:proofErr w:type="spellEnd"/>
      <w:r w:rsidRPr="00331EEB">
        <w:rPr>
          <w:rFonts w:cs="Calibri"/>
          <w:iCs/>
          <w:sz w:val="22"/>
          <w:szCs w:val="22"/>
          <w:lang w:eastAsia="ar-SA"/>
        </w:rPr>
        <w:t xml:space="preserve"> tyrimui, taip pat pacientų sąrašą, kuriems reikalinga atlikti </w:t>
      </w:r>
      <w:r w:rsidR="00272A93" w:rsidRPr="00331EEB">
        <w:rPr>
          <w:rFonts w:cs="Calibri"/>
          <w:iCs/>
          <w:sz w:val="22"/>
          <w:szCs w:val="22"/>
          <w:lang w:eastAsia="ar-SA"/>
        </w:rPr>
        <w:t>radiologinių</w:t>
      </w:r>
      <w:r w:rsidRPr="00331EEB">
        <w:rPr>
          <w:rFonts w:cs="Calibri"/>
          <w:iCs/>
          <w:sz w:val="22"/>
          <w:szCs w:val="22"/>
          <w:lang w:eastAsia="ar-SA"/>
        </w:rPr>
        <w:t xml:space="preserve"> vaizdų aprašymus Užsakovas pateikia per </w:t>
      </w:r>
      <w:proofErr w:type="spellStart"/>
      <w:r w:rsidRPr="00331EEB">
        <w:rPr>
          <w:rFonts w:cs="Calibri"/>
          <w:iCs/>
          <w:sz w:val="22"/>
          <w:szCs w:val="22"/>
          <w:lang w:eastAsia="ar-SA"/>
        </w:rPr>
        <w:t>MedVAIS</w:t>
      </w:r>
      <w:proofErr w:type="spellEnd"/>
      <w:r w:rsidRPr="00331EEB">
        <w:rPr>
          <w:rFonts w:cs="Calibri"/>
          <w:iCs/>
          <w:sz w:val="22"/>
          <w:szCs w:val="22"/>
          <w:lang w:eastAsia="ar-SA"/>
        </w:rPr>
        <w:t xml:space="preserve"> prie atitinkamo tyrimo užpildęs pastabas.</w:t>
      </w:r>
    </w:p>
    <w:p w14:paraId="115DDBEA" w14:textId="3C789F69" w:rsidR="008C11AC" w:rsidRPr="00331EEB" w:rsidRDefault="008C11AC" w:rsidP="008C11AC">
      <w:pPr>
        <w:suppressAutoHyphens/>
        <w:spacing w:line="256" w:lineRule="auto"/>
        <w:jc w:val="both"/>
        <w:rPr>
          <w:rFonts w:cs="Calibri"/>
          <w:iCs/>
          <w:sz w:val="22"/>
          <w:szCs w:val="22"/>
          <w:lang w:eastAsia="ar-SA"/>
        </w:rPr>
      </w:pPr>
      <w:r w:rsidRPr="00331EEB">
        <w:rPr>
          <w:rFonts w:cs="Calibri"/>
          <w:iCs/>
          <w:sz w:val="22"/>
          <w:szCs w:val="22"/>
          <w:lang w:eastAsia="ar-SA"/>
        </w:rPr>
        <w:t>10.3. Gavęs duomenis (vertinimui būtiną medicininę informaciją ir visus r</w:t>
      </w:r>
      <w:r w:rsidR="00272A93" w:rsidRPr="00331EEB">
        <w:rPr>
          <w:rFonts w:cs="Calibri"/>
          <w:iCs/>
          <w:sz w:val="22"/>
          <w:szCs w:val="22"/>
          <w:lang w:eastAsia="ar-SA"/>
        </w:rPr>
        <w:t>adiologinius</w:t>
      </w:r>
      <w:r w:rsidRPr="00331EEB">
        <w:rPr>
          <w:rFonts w:cs="Calibri"/>
          <w:iCs/>
          <w:sz w:val="22"/>
          <w:szCs w:val="22"/>
          <w:lang w:eastAsia="ar-SA"/>
        </w:rPr>
        <w:t xml:space="preserve"> tyrimo vaizdus), Vykdytojo gydytojas radiologas </w:t>
      </w:r>
      <w:r w:rsidR="00272A93" w:rsidRPr="00331EEB">
        <w:rPr>
          <w:rFonts w:cs="Calibri"/>
          <w:iCs/>
          <w:sz w:val="22"/>
          <w:szCs w:val="22"/>
          <w:lang w:eastAsia="ar-SA"/>
        </w:rPr>
        <w:t>skaitmenizuotos rentgenologinės kompiuterinės tomografijos</w:t>
      </w:r>
      <w:r w:rsidRPr="00331EEB">
        <w:rPr>
          <w:rFonts w:cs="Calibri"/>
          <w:iCs/>
          <w:sz w:val="22"/>
          <w:szCs w:val="22"/>
          <w:lang w:eastAsia="ar-SA"/>
        </w:rPr>
        <w:t xml:space="preserve"> tyrimo vaizdus apdoroja, įvertina, aprašo ir užpildo medicinos dokumentus, jei aprašymas vykdomas per ESPBI IS gydytojas pasirašo elektroniniu parašu. Vykdytojas turi užtikrinti, kad pagal elektroninius dokumentus būtų galima identifikuoti gydytoją radiologą bei užtikrinti elektroniniu būdu užpildytų formų saugojimą.</w:t>
      </w:r>
    </w:p>
    <w:p w14:paraId="58CA5249" w14:textId="5BBF0DBC" w:rsidR="008C11AC" w:rsidRPr="008C11AC" w:rsidRDefault="008C11AC" w:rsidP="008C11AC">
      <w:pPr>
        <w:suppressAutoHyphens/>
        <w:spacing w:line="256" w:lineRule="auto"/>
        <w:jc w:val="both"/>
        <w:rPr>
          <w:rFonts w:cs="Calibri"/>
          <w:iCs/>
          <w:sz w:val="22"/>
          <w:szCs w:val="22"/>
          <w:lang w:eastAsia="ar-SA"/>
        </w:rPr>
      </w:pPr>
      <w:r w:rsidRPr="00331EEB">
        <w:rPr>
          <w:rFonts w:cs="Calibri"/>
          <w:iCs/>
          <w:sz w:val="22"/>
          <w:szCs w:val="22"/>
          <w:lang w:eastAsia="ar-SA"/>
        </w:rPr>
        <w:t xml:space="preserve">11. </w:t>
      </w:r>
      <w:r w:rsidR="00272A93" w:rsidRPr="00331EEB">
        <w:rPr>
          <w:rFonts w:cs="Calibri"/>
          <w:iCs/>
          <w:sz w:val="22"/>
          <w:szCs w:val="22"/>
          <w:lang w:eastAsia="ar-SA"/>
        </w:rPr>
        <w:t>Skaitmenizuotos rentgenologinės kompiuterinės tomografijos</w:t>
      </w:r>
      <w:r w:rsidRPr="00331EEB">
        <w:rPr>
          <w:rFonts w:cs="Calibri"/>
          <w:iCs/>
          <w:sz w:val="22"/>
          <w:szCs w:val="22"/>
          <w:lang w:eastAsia="ar-SA"/>
        </w:rPr>
        <w:t xml:space="preserve"> tyrimo vaizdų aprašymai, pateikiami: II etapo metu – ESPBI IS priemonėmis ir patvirtinti vertinusio ir aprašiusio gydytojo radiologo  elektroniniu parašu.</w:t>
      </w:r>
    </w:p>
    <w:p w14:paraId="64C38FC9" w14:textId="5AE45773" w:rsidR="008C11AC" w:rsidRPr="008C11AC" w:rsidRDefault="008C11AC" w:rsidP="008C11AC">
      <w:pPr>
        <w:suppressAutoHyphens/>
        <w:spacing w:line="256" w:lineRule="auto"/>
        <w:jc w:val="both"/>
        <w:rPr>
          <w:rFonts w:cs="Calibri"/>
          <w:iCs/>
          <w:sz w:val="22"/>
          <w:szCs w:val="22"/>
          <w:lang w:eastAsia="ar-SA"/>
        </w:rPr>
      </w:pPr>
      <w:r w:rsidRPr="008C11AC">
        <w:rPr>
          <w:rFonts w:cs="Calibri"/>
          <w:iCs/>
          <w:sz w:val="22"/>
          <w:szCs w:val="22"/>
          <w:lang w:eastAsia="ar-SA"/>
        </w:rPr>
        <w:t xml:space="preserve">12. </w:t>
      </w:r>
      <w:r w:rsidR="00272A93">
        <w:rPr>
          <w:rFonts w:cs="Calibri"/>
          <w:iCs/>
          <w:sz w:val="22"/>
          <w:szCs w:val="22"/>
          <w:lang w:eastAsia="ar-SA"/>
        </w:rPr>
        <w:t>S</w:t>
      </w:r>
      <w:r w:rsidR="00272A93" w:rsidRPr="008C11AC">
        <w:rPr>
          <w:rFonts w:cs="Calibri"/>
          <w:iCs/>
          <w:sz w:val="22"/>
          <w:szCs w:val="22"/>
          <w:lang w:eastAsia="ar-SA"/>
        </w:rPr>
        <w:t>kaitmenizuotos rentgenologinės</w:t>
      </w:r>
      <w:r w:rsidR="00272A93">
        <w:rPr>
          <w:rFonts w:cs="Calibri"/>
          <w:iCs/>
          <w:sz w:val="22"/>
          <w:szCs w:val="22"/>
          <w:lang w:eastAsia="ar-SA"/>
        </w:rPr>
        <w:t xml:space="preserve"> kompiuterinės tomografijos</w:t>
      </w:r>
      <w:r w:rsidRPr="008C11AC">
        <w:rPr>
          <w:rFonts w:cs="Calibri"/>
          <w:iCs/>
          <w:sz w:val="22"/>
          <w:szCs w:val="22"/>
          <w:lang w:eastAsia="ar-SA"/>
        </w:rPr>
        <w:t xml:space="preserve"> tyrimų vaizdų aprašymus Vykdytojas privalo pateikti per šiuos terminus:</w:t>
      </w:r>
    </w:p>
    <w:p w14:paraId="3D7006FC" w14:textId="77777777" w:rsidR="008C11AC" w:rsidRPr="008C11AC" w:rsidRDefault="008C11AC" w:rsidP="008C11AC">
      <w:pPr>
        <w:suppressAutoHyphens/>
        <w:spacing w:line="256" w:lineRule="auto"/>
        <w:jc w:val="both"/>
        <w:rPr>
          <w:rFonts w:cs="Calibri"/>
          <w:sz w:val="22"/>
          <w:szCs w:val="22"/>
          <w:lang w:eastAsia="ar-SA"/>
        </w:rPr>
      </w:pPr>
      <w:r w:rsidRPr="008C11AC">
        <w:rPr>
          <w:rFonts w:cs="Calibri"/>
          <w:bCs/>
          <w:iCs/>
          <w:sz w:val="22"/>
          <w:szCs w:val="22"/>
          <w:lang w:eastAsia="ar-SA"/>
        </w:rPr>
        <w:lastRenderedPageBreak/>
        <w:t>Gydytojo radiologo konsultacija</w:t>
      </w:r>
      <w:r w:rsidRPr="008C11AC">
        <w:rPr>
          <w:rFonts w:cs="Calibri"/>
          <w:iCs/>
          <w:sz w:val="22"/>
          <w:szCs w:val="22"/>
          <w:lang w:eastAsia="ar-SA"/>
        </w:rPr>
        <w:t xml:space="preserve"> (Naktis, savaitgaliai, švenčių dienos, ekstriniai aprašymai per ne ilgiau kaip per 2 val., esant galimybei ir anksčiau) - vaizdų aprašymus tiekėjas privalo atsiųsti perkančiajai organizacijai ne vėliau kaip per 2 val. </w:t>
      </w:r>
      <w:r w:rsidRPr="008C11AC">
        <w:rPr>
          <w:rFonts w:cs="Calibri"/>
          <w:sz w:val="22"/>
          <w:szCs w:val="22"/>
          <w:lang w:eastAsia="ar-SA"/>
        </w:rPr>
        <w:t>nuo vaizdo ir užsakymo gavimo tiekėjo kompiuteryje.</w:t>
      </w:r>
    </w:p>
    <w:p w14:paraId="0DC8B9C8" w14:textId="77777777" w:rsidR="008C11AC" w:rsidRPr="008C11AC" w:rsidRDefault="008C11AC" w:rsidP="008C11AC">
      <w:pPr>
        <w:suppressAutoHyphens/>
        <w:spacing w:line="256" w:lineRule="auto"/>
        <w:jc w:val="both"/>
        <w:rPr>
          <w:rFonts w:cs="Calibri"/>
          <w:sz w:val="22"/>
          <w:szCs w:val="22"/>
          <w:lang w:eastAsia="ar-SA"/>
        </w:rPr>
      </w:pPr>
      <w:r w:rsidRPr="008C11AC">
        <w:rPr>
          <w:rFonts w:cs="Calibri"/>
          <w:sz w:val="22"/>
          <w:szCs w:val="22"/>
          <w:lang w:eastAsia="ar-SA"/>
        </w:rPr>
        <w:t>Gydytojo radiologo konsultacija (</w:t>
      </w:r>
      <w:r w:rsidRPr="008C11AC">
        <w:rPr>
          <w:rFonts w:cs="Calibri"/>
          <w:iCs/>
          <w:sz w:val="22"/>
          <w:szCs w:val="22"/>
          <w:lang w:eastAsia="ar-SA"/>
        </w:rPr>
        <w:t>Naktis, savaitgaliai, švenčių dienos</w:t>
      </w:r>
      <w:r w:rsidRPr="008C11AC">
        <w:rPr>
          <w:rFonts w:cs="Calibri"/>
          <w:sz w:val="22"/>
          <w:szCs w:val="22"/>
          <w:lang w:eastAsia="ar-SA"/>
        </w:rPr>
        <w:t xml:space="preserve"> planiniai aprašymai ne ilgiau kaip per 24 valandas) - vaizdų aprašymus tiekėjas privalo atsiųsti perkančiajai organizacijai per 24 valandas nuo vaizdo ir užsakymo gavimo tiekėjo kompiuteryje.</w:t>
      </w:r>
    </w:p>
    <w:p w14:paraId="688BE507" w14:textId="3143B5CF" w:rsidR="008C11AC" w:rsidRPr="008C11AC" w:rsidRDefault="008C11AC" w:rsidP="008C11AC">
      <w:pPr>
        <w:suppressAutoHyphens/>
        <w:spacing w:line="256" w:lineRule="auto"/>
        <w:jc w:val="both"/>
        <w:rPr>
          <w:rFonts w:cs="Calibri"/>
          <w:iCs/>
          <w:sz w:val="22"/>
          <w:szCs w:val="22"/>
          <w:lang w:eastAsia="ar-SA"/>
        </w:rPr>
      </w:pPr>
      <w:r w:rsidRPr="008C11AC">
        <w:rPr>
          <w:rFonts w:cs="Calibri"/>
          <w:iCs/>
          <w:sz w:val="22"/>
          <w:szCs w:val="22"/>
          <w:lang w:eastAsia="ar-SA"/>
        </w:rPr>
        <w:t>13.Vykdytojas, gavęs nekokybiškus ir diagnostikai netinkamus</w:t>
      </w:r>
      <w:r w:rsidR="00272A93">
        <w:rPr>
          <w:rFonts w:cs="Calibri"/>
          <w:iCs/>
          <w:sz w:val="22"/>
          <w:szCs w:val="22"/>
          <w:lang w:eastAsia="ar-SA"/>
        </w:rPr>
        <w:t xml:space="preserve"> s</w:t>
      </w:r>
      <w:r w:rsidR="00272A93" w:rsidRPr="008C11AC">
        <w:rPr>
          <w:rFonts w:cs="Calibri"/>
          <w:iCs/>
          <w:sz w:val="22"/>
          <w:szCs w:val="22"/>
          <w:lang w:eastAsia="ar-SA"/>
        </w:rPr>
        <w:t>kaitmenizuotos rentgenologinės</w:t>
      </w:r>
      <w:r w:rsidR="00272A93">
        <w:rPr>
          <w:rFonts w:cs="Calibri"/>
          <w:iCs/>
          <w:sz w:val="22"/>
          <w:szCs w:val="22"/>
          <w:lang w:eastAsia="ar-SA"/>
        </w:rPr>
        <w:t xml:space="preserve"> kompiuterinės tomografijos</w:t>
      </w:r>
      <w:r w:rsidRPr="008C11AC">
        <w:rPr>
          <w:rFonts w:cs="Calibri"/>
          <w:iCs/>
          <w:sz w:val="22"/>
          <w:szCs w:val="22"/>
          <w:lang w:eastAsia="ar-SA"/>
        </w:rPr>
        <w:t xml:space="preserve"> vaizdus, nedelsiant telefonu +370 422 52192 informuoja apie tai Užsakovą. </w:t>
      </w:r>
    </w:p>
    <w:p w14:paraId="59DE204C" w14:textId="77777777" w:rsidR="008C11AC" w:rsidRPr="008C11AC" w:rsidRDefault="008C11AC" w:rsidP="008C11AC">
      <w:pPr>
        <w:suppressAutoHyphens/>
        <w:spacing w:line="256" w:lineRule="auto"/>
        <w:jc w:val="both"/>
        <w:rPr>
          <w:rFonts w:cs="Calibri"/>
          <w:iCs/>
          <w:sz w:val="22"/>
          <w:szCs w:val="22"/>
          <w:lang w:eastAsia="ar-SA"/>
        </w:rPr>
      </w:pPr>
      <w:r w:rsidRPr="008C11AC">
        <w:rPr>
          <w:rFonts w:cs="Calibri"/>
          <w:iCs/>
          <w:sz w:val="22"/>
          <w:szCs w:val="22"/>
          <w:lang w:eastAsia="ar-SA"/>
        </w:rPr>
        <w:t>14. Vykdytojas atsakymus Užsakovui formuoja ir pasirašo elektroniniu parašu ESBI IS priemonėmis.</w:t>
      </w:r>
    </w:p>
    <w:p w14:paraId="3989ECE2" w14:textId="0DE4BE5C" w:rsidR="008C11AC" w:rsidRPr="008C11AC" w:rsidRDefault="008C11AC" w:rsidP="008C11AC">
      <w:pPr>
        <w:suppressAutoHyphens/>
        <w:spacing w:line="256" w:lineRule="auto"/>
        <w:jc w:val="both"/>
        <w:rPr>
          <w:rFonts w:cs="Calibri"/>
          <w:iCs/>
          <w:sz w:val="22"/>
          <w:szCs w:val="22"/>
          <w:lang w:eastAsia="ar-SA"/>
        </w:rPr>
      </w:pPr>
      <w:r w:rsidRPr="008C11AC">
        <w:rPr>
          <w:rFonts w:cs="Calibri"/>
          <w:iCs/>
          <w:sz w:val="22"/>
          <w:szCs w:val="22"/>
          <w:lang w:eastAsia="ar-SA"/>
        </w:rPr>
        <w:t xml:space="preserve">15. Vykdytojas privalo užtikrinti perduotų </w:t>
      </w:r>
      <w:r w:rsidR="00272A93">
        <w:rPr>
          <w:rFonts w:cs="Calibri"/>
          <w:iCs/>
          <w:sz w:val="22"/>
          <w:szCs w:val="22"/>
          <w:lang w:eastAsia="ar-SA"/>
        </w:rPr>
        <w:t>s</w:t>
      </w:r>
      <w:r w:rsidR="00272A93" w:rsidRPr="008C11AC">
        <w:rPr>
          <w:rFonts w:cs="Calibri"/>
          <w:iCs/>
          <w:sz w:val="22"/>
          <w:szCs w:val="22"/>
          <w:lang w:eastAsia="ar-SA"/>
        </w:rPr>
        <w:t>kaitmenizuotos rentgenologinės</w:t>
      </w:r>
      <w:r w:rsidR="00272A93">
        <w:rPr>
          <w:rFonts w:cs="Calibri"/>
          <w:iCs/>
          <w:sz w:val="22"/>
          <w:szCs w:val="22"/>
          <w:lang w:eastAsia="ar-SA"/>
        </w:rPr>
        <w:t xml:space="preserve"> kompiuterinės tomografijos</w:t>
      </w:r>
      <w:r w:rsidRPr="008C11AC">
        <w:rPr>
          <w:rFonts w:cs="Calibri"/>
          <w:iCs/>
          <w:sz w:val="22"/>
          <w:szCs w:val="22"/>
          <w:lang w:eastAsia="ar-SA"/>
        </w:rPr>
        <w:t xml:space="preserve"> vaizdų ir kitos medicininės informacijos konfidencialumą. Užsakovas perduoda šiuos su pacientu susijusius duomenis: </w:t>
      </w:r>
      <w:r w:rsidR="00272A93">
        <w:rPr>
          <w:rFonts w:cs="Calibri"/>
          <w:iCs/>
          <w:sz w:val="22"/>
          <w:szCs w:val="22"/>
          <w:lang w:eastAsia="ar-SA"/>
        </w:rPr>
        <w:t>s</w:t>
      </w:r>
      <w:r w:rsidR="00272A93" w:rsidRPr="008C11AC">
        <w:rPr>
          <w:rFonts w:cs="Calibri"/>
          <w:iCs/>
          <w:sz w:val="22"/>
          <w:szCs w:val="22"/>
          <w:lang w:eastAsia="ar-SA"/>
        </w:rPr>
        <w:t>kaitmenizuotos rentgenologinės</w:t>
      </w:r>
      <w:r w:rsidR="00272A93">
        <w:rPr>
          <w:rFonts w:cs="Calibri"/>
          <w:iCs/>
          <w:sz w:val="22"/>
          <w:szCs w:val="22"/>
          <w:lang w:eastAsia="ar-SA"/>
        </w:rPr>
        <w:t xml:space="preserve"> kompiuterinės tomografijos</w:t>
      </w:r>
      <w:r w:rsidRPr="008C11AC">
        <w:rPr>
          <w:rFonts w:cs="Calibri"/>
          <w:iCs/>
          <w:sz w:val="22"/>
          <w:szCs w:val="22"/>
          <w:lang w:eastAsia="ar-SA"/>
        </w:rPr>
        <w:t xml:space="preserve"> tyrimo vaizdus DICOM standartu, paciento ID, asmens kodą, vardą, antrą vardą (jeigu yra), pavardę, gimimo datą, diagnozės TLK-10-AM kodą. Iš Vykdytojo priima pacientų </w:t>
      </w:r>
      <w:r w:rsidR="00272A93">
        <w:rPr>
          <w:rFonts w:cs="Calibri"/>
          <w:iCs/>
          <w:sz w:val="22"/>
          <w:szCs w:val="22"/>
          <w:lang w:eastAsia="ar-SA"/>
        </w:rPr>
        <w:t>s</w:t>
      </w:r>
      <w:r w:rsidR="00272A93" w:rsidRPr="008C11AC">
        <w:rPr>
          <w:rFonts w:cs="Calibri"/>
          <w:iCs/>
          <w:sz w:val="22"/>
          <w:szCs w:val="22"/>
          <w:lang w:eastAsia="ar-SA"/>
        </w:rPr>
        <w:t>kaitmenizuotos rentgenologinės</w:t>
      </w:r>
      <w:r w:rsidR="00272A93">
        <w:rPr>
          <w:rFonts w:cs="Calibri"/>
          <w:iCs/>
          <w:sz w:val="22"/>
          <w:szCs w:val="22"/>
          <w:lang w:eastAsia="ar-SA"/>
        </w:rPr>
        <w:t xml:space="preserve"> kompiuterinės tomografijos</w:t>
      </w:r>
      <w:r w:rsidRPr="008C11AC">
        <w:rPr>
          <w:rFonts w:cs="Calibri"/>
          <w:iCs/>
          <w:sz w:val="22"/>
          <w:szCs w:val="22"/>
          <w:lang w:eastAsia="ar-SA"/>
        </w:rPr>
        <w:t xml:space="preserve"> tyrimų aprašymus. Vykdytojas įsipareigoja užtikrinti, kad perduoti radiologiniai vaizdai gali būti naudojami tik jų vertinimui ir aprašymui, joks kitas jų panaudojimas ar perdavimas tretiesiems asmenims be raštiško paciento sutikimo yra neteisėtas. Įstatymų numatyta tvarka, </w:t>
      </w:r>
      <w:r w:rsidR="00272A93">
        <w:rPr>
          <w:rFonts w:cs="Calibri"/>
          <w:iCs/>
          <w:sz w:val="22"/>
          <w:szCs w:val="22"/>
          <w:lang w:eastAsia="ar-SA"/>
        </w:rPr>
        <w:t>s</w:t>
      </w:r>
      <w:r w:rsidR="00272A93" w:rsidRPr="008C11AC">
        <w:rPr>
          <w:rFonts w:cs="Calibri"/>
          <w:iCs/>
          <w:sz w:val="22"/>
          <w:szCs w:val="22"/>
          <w:lang w:eastAsia="ar-SA"/>
        </w:rPr>
        <w:t>kaitmenizuotos rentgenologinės</w:t>
      </w:r>
      <w:r w:rsidR="00272A93">
        <w:rPr>
          <w:rFonts w:cs="Calibri"/>
          <w:iCs/>
          <w:sz w:val="22"/>
          <w:szCs w:val="22"/>
          <w:lang w:eastAsia="ar-SA"/>
        </w:rPr>
        <w:t xml:space="preserve"> kompiuterinės tomografijos</w:t>
      </w:r>
      <w:r w:rsidRPr="008C11AC">
        <w:rPr>
          <w:rFonts w:cs="Calibri"/>
          <w:iCs/>
          <w:sz w:val="22"/>
          <w:szCs w:val="22"/>
          <w:lang w:eastAsia="ar-SA"/>
        </w:rPr>
        <w:t xml:space="preserve"> vaizdų ir aprašymų kopijos gali būti perduodamos kitiems subjektams pagal raštišką teisėtą jų reikalavimą. Šis konfidencialumo įsipareigojimas galioja ir pasibaigus sutarčiai.</w:t>
      </w:r>
    </w:p>
    <w:p w14:paraId="7B517BCE" w14:textId="77777777" w:rsidR="008C11AC" w:rsidRPr="008C11AC" w:rsidRDefault="008C11AC" w:rsidP="008C11AC">
      <w:pPr>
        <w:suppressAutoHyphens/>
        <w:spacing w:line="256" w:lineRule="auto"/>
        <w:jc w:val="both"/>
        <w:rPr>
          <w:rFonts w:cs="Calibri"/>
          <w:iCs/>
          <w:sz w:val="22"/>
          <w:szCs w:val="22"/>
          <w:lang w:eastAsia="ar-SA"/>
        </w:rPr>
      </w:pPr>
      <w:r w:rsidRPr="008C11AC">
        <w:rPr>
          <w:rFonts w:cs="Calibri"/>
          <w:iCs/>
          <w:sz w:val="22"/>
          <w:szCs w:val="22"/>
          <w:lang w:eastAsia="ar-SA"/>
        </w:rPr>
        <w:t>16. Jei Užsakovas per 5 darbo dienas po paslaugos gavimo nepateikia pretenzijų dėl suteiktos paslaugos, laikoma, kad paslauga suteikta tinkamai.</w:t>
      </w:r>
    </w:p>
    <w:p w14:paraId="7CEC1A0D" w14:textId="77777777" w:rsidR="008C11AC" w:rsidRPr="00A72877" w:rsidRDefault="008C11AC" w:rsidP="00487454">
      <w:pPr>
        <w:spacing w:before="60" w:after="60"/>
        <w:jc w:val="center"/>
        <w:rPr>
          <w:b/>
          <w:sz w:val="22"/>
          <w:szCs w:val="22"/>
        </w:rPr>
      </w:pPr>
    </w:p>
    <w:p w14:paraId="665126EE" w14:textId="77777777" w:rsidR="00487454" w:rsidRPr="00A72877" w:rsidRDefault="00487454" w:rsidP="00487454">
      <w:pPr>
        <w:spacing w:before="60" w:after="60"/>
        <w:jc w:val="center"/>
        <w:rPr>
          <w:b/>
          <w:sz w:val="18"/>
          <w:szCs w:val="18"/>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39"/>
        <w:gridCol w:w="4111"/>
      </w:tblGrid>
      <w:tr w:rsidR="007D2F88" w:rsidRPr="00A72877" w14:paraId="31CBC60D" w14:textId="77777777" w:rsidTr="007D2F88">
        <w:trPr>
          <w:trHeight w:val="942"/>
        </w:trPr>
        <w:tc>
          <w:tcPr>
            <w:tcW w:w="5739" w:type="dxa"/>
          </w:tcPr>
          <w:p w14:paraId="524F5359" w14:textId="77777777" w:rsidR="007D2F88" w:rsidRPr="00027A44" w:rsidRDefault="007D2F88" w:rsidP="00976CAA">
            <w:pPr>
              <w:pStyle w:val="Betarp"/>
              <w:jc w:val="center"/>
              <w:rPr>
                <w:b/>
                <w:bCs/>
              </w:rPr>
            </w:pPr>
            <w:r w:rsidRPr="00027A44">
              <w:rPr>
                <w:b/>
                <w:bCs/>
              </w:rPr>
              <w:t>Paslaugų pavadinimas</w:t>
            </w:r>
          </w:p>
        </w:tc>
        <w:tc>
          <w:tcPr>
            <w:tcW w:w="4111" w:type="dxa"/>
          </w:tcPr>
          <w:p w14:paraId="483D63D5" w14:textId="74546A4C" w:rsidR="007D2F88" w:rsidRDefault="007D2F88" w:rsidP="00976CAA">
            <w:pPr>
              <w:pStyle w:val="Betarp"/>
              <w:jc w:val="center"/>
              <w:rPr>
                <w:b/>
                <w:bCs/>
              </w:rPr>
            </w:pPr>
            <w:r w:rsidRPr="00027A44">
              <w:rPr>
                <w:b/>
                <w:bCs/>
              </w:rPr>
              <w:t>Orientacinis kiekis vnt.</w:t>
            </w:r>
          </w:p>
          <w:p w14:paraId="53EC0C4A" w14:textId="5D75BFA0" w:rsidR="007D2F88" w:rsidRPr="00027A44" w:rsidRDefault="007D2F88" w:rsidP="00976CAA">
            <w:pPr>
              <w:pStyle w:val="Betarp"/>
              <w:jc w:val="center"/>
              <w:rPr>
                <w:b/>
                <w:bCs/>
              </w:rPr>
            </w:pPr>
            <w:r>
              <w:rPr>
                <w:b/>
                <w:bCs/>
              </w:rPr>
              <w:t>24 mėn.</w:t>
            </w:r>
          </w:p>
          <w:p w14:paraId="762BCECC" w14:textId="77777777" w:rsidR="007D2F88" w:rsidRPr="00027A44" w:rsidRDefault="007D2F88" w:rsidP="00976CAA">
            <w:pPr>
              <w:pStyle w:val="Betarp"/>
              <w:jc w:val="center"/>
              <w:rPr>
                <w:b/>
                <w:bCs/>
              </w:rPr>
            </w:pPr>
          </w:p>
        </w:tc>
      </w:tr>
      <w:tr w:rsidR="00331EEB" w:rsidRPr="00A72877" w14:paraId="15008A7F" w14:textId="77777777" w:rsidTr="007D2F88">
        <w:trPr>
          <w:trHeight w:val="1496"/>
        </w:trPr>
        <w:tc>
          <w:tcPr>
            <w:tcW w:w="5739" w:type="dxa"/>
          </w:tcPr>
          <w:p w14:paraId="2CCFC3FF" w14:textId="77777777" w:rsidR="00331EEB" w:rsidRPr="003E393B" w:rsidRDefault="00331EEB" w:rsidP="00331EEB">
            <w:pPr>
              <w:rPr>
                <w:b/>
                <w:bCs/>
              </w:rPr>
            </w:pPr>
            <w:r w:rsidRPr="003E393B">
              <w:rPr>
                <w:b/>
                <w:bCs/>
              </w:rPr>
              <w:t xml:space="preserve">Gydytojo radiologo konsultacija –kompiuterinės tomografijos tyrimų vaizdų vertinimas ir aprašymas nuotoliniu būdu </w:t>
            </w:r>
            <w:r w:rsidRPr="003E393B">
              <w:rPr>
                <w:bCs/>
              </w:rPr>
              <w:t>nedarbo dienomis, savaitgaliais ir švenčių dienomis (skubi pagalba), </w:t>
            </w:r>
          </w:p>
          <w:p w14:paraId="399EC84E" w14:textId="77777777" w:rsidR="00331EEB" w:rsidRPr="003E393B" w:rsidRDefault="00331EEB" w:rsidP="00331EEB">
            <w:pPr>
              <w:rPr>
                <w:bCs/>
              </w:rPr>
            </w:pPr>
            <w:r w:rsidRPr="003E393B">
              <w:rPr>
                <w:bCs/>
              </w:rPr>
              <w:t>atliekamas ne vėliau kaip per 2 - 4 val. nuo</w:t>
            </w:r>
          </w:p>
          <w:p w14:paraId="24D00CB7" w14:textId="1B773ACB" w:rsidR="00331EEB" w:rsidRPr="007D2F88" w:rsidRDefault="00331EEB" w:rsidP="00331EEB">
            <w:pPr>
              <w:rPr>
                <w:bCs/>
              </w:rPr>
            </w:pPr>
            <w:r w:rsidRPr="003E393B">
              <w:rPr>
                <w:bCs/>
              </w:rPr>
              <w:t>užsakymo ir vaizdų gavimo teikėjo sistemoje.</w:t>
            </w:r>
          </w:p>
        </w:tc>
        <w:tc>
          <w:tcPr>
            <w:tcW w:w="4111" w:type="dxa"/>
          </w:tcPr>
          <w:p w14:paraId="48174B26" w14:textId="77777777" w:rsidR="00331EEB" w:rsidRPr="00724E92" w:rsidRDefault="00331EEB" w:rsidP="00331EEB">
            <w:pPr>
              <w:spacing w:after="200" w:line="276" w:lineRule="auto"/>
              <w:jc w:val="center"/>
              <w:rPr>
                <w:bCs/>
              </w:rPr>
            </w:pPr>
          </w:p>
          <w:p w14:paraId="63464425" w14:textId="40AABCA2" w:rsidR="00331EEB" w:rsidRPr="00724E92" w:rsidRDefault="00331EEB" w:rsidP="00331EEB">
            <w:pPr>
              <w:spacing w:before="60" w:after="60"/>
              <w:ind w:left="352"/>
              <w:jc w:val="center"/>
              <w:rPr>
                <w:bCs/>
              </w:rPr>
            </w:pPr>
            <w:r>
              <w:rPr>
                <w:bCs/>
              </w:rPr>
              <w:t>4000</w:t>
            </w:r>
          </w:p>
        </w:tc>
      </w:tr>
      <w:tr w:rsidR="00331EEB" w:rsidRPr="00A72877" w14:paraId="639FCE2F" w14:textId="77777777" w:rsidTr="007D2F88">
        <w:trPr>
          <w:trHeight w:val="1361"/>
        </w:trPr>
        <w:tc>
          <w:tcPr>
            <w:tcW w:w="5739" w:type="dxa"/>
          </w:tcPr>
          <w:p w14:paraId="10351FE0" w14:textId="77777777" w:rsidR="00331EEB" w:rsidRPr="003E393B" w:rsidRDefault="00331EEB" w:rsidP="00331EEB">
            <w:pPr>
              <w:rPr>
                <w:bCs/>
              </w:rPr>
            </w:pPr>
            <w:r w:rsidRPr="003E393B">
              <w:rPr>
                <w:b/>
                <w:bCs/>
              </w:rPr>
              <w:t xml:space="preserve">Gydytojo radiologo konsultacija –kompiuterinės tomografijos tyrimų vaizdų vertinimas ir aprašymas nuotoliniu būdu </w:t>
            </w:r>
            <w:r w:rsidRPr="003E393B">
              <w:rPr>
                <w:bCs/>
              </w:rPr>
              <w:t>darbo dienomis (planinė pagalba), </w:t>
            </w:r>
          </w:p>
          <w:p w14:paraId="6114830E" w14:textId="77777777" w:rsidR="00331EEB" w:rsidRPr="003E393B" w:rsidRDefault="00331EEB" w:rsidP="00331EEB">
            <w:pPr>
              <w:rPr>
                <w:bCs/>
              </w:rPr>
            </w:pPr>
            <w:r w:rsidRPr="003E393B">
              <w:rPr>
                <w:bCs/>
              </w:rPr>
              <w:t>atliekamas ne vėliau kaip per 24 darbo val.</w:t>
            </w:r>
          </w:p>
          <w:p w14:paraId="29D9BBC9" w14:textId="6AF49024" w:rsidR="00331EEB" w:rsidRPr="007D2F88" w:rsidRDefault="00331EEB" w:rsidP="00331EEB">
            <w:r w:rsidRPr="003E393B">
              <w:rPr>
                <w:bCs/>
              </w:rPr>
              <w:t>nuo užsakymo ir vaizdų gavimo teikėjo sistemoje.</w:t>
            </w:r>
          </w:p>
        </w:tc>
        <w:tc>
          <w:tcPr>
            <w:tcW w:w="4111" w:type="dxa"/>
          </w:tcPr>
          <w:p w14:paraId="434AB009" w14:textId="77777777" w:rsidR="00331EEB" w:rsidRPr="00724E92" w:rsidRDefault="00331EEB" w:rsidP="00331EEB">
            <w:pPr>
              <w:spacing w:after="200" w:line="276" w:lineRule="auto"/>
              <w:jc w:val="center"/>
              <w:rPr>
                <w:bCs/>
              </w:rPr>
            </w:pPr>
          </w:p>
          <w:p w14:paraId="798BAC61" w14:textId="235025F5" w:rsidR="00331EEB" w:rsidRPr="00724E92" w:rsidRDefault="00331EEB" w:rsidP="00331EEB">
            <w:pPr>
              <w:spacing w:before="60" w:after="60"/>
              <w:jc w:val="center"/>
              <w:rPr>
                <w:bCs/>
              </w:rPr>
            </w:pPr>
            <w:r>
              <w:rPr>
                <w:bCs/>
              </w:rPr>
              <w:t>100</w:t>
            </w:r>
          </w:p>
        </w:tc>
      </w:tr>
    </w:tbl>
    <w:p w14:paraId="4856BBB5" w14:textId="77777777" w:rsidR="00AE7666" w:rsidRDefault="00AE7666"/>
    <w:p w14:paraId="568AE4DA" w14:textId="77777777" w:rsidR="00976CAA" w:rsidRDefault="00976CAA"/>
    <w:sectPr w:rsidR="00976CA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454"/>
    <w:rsid w:val="00036E4C"/>
    <w:rsid w:val="000F15F5"/>
    <w:rsid w:val="001368A5"/>
    <w:rsid w:val="00272A93"/>
    <w:rsid w:val="00331EEB"/>
    <w:rsid w:val="00351DE5"/>
    <w:rsid w:val="00412E65"/>
    <w:rsid w:val="00487454"/>
    <w:rsid w:val="00776BDD"/>
    <w:rsid w:val="007D2F88"/>
    <w:rsid w:val="008203DD"/>
    <w:rsid w:val="008A0374"/>
    <w:rsid w:val="008C11AC"/>
    <w:rsid w:val="00976CAA"/>
    <w:rsid w:val="009E3562"/>
    <w:rsid w:val="00AE7666"/>
    <w:rsid w:val="00B15B00"/>
    <w:rsid w:val="00B83727"/>
    <w:rsid w:val="00BE1E7A"/>
    <w:rsid w:val="00CD1F4E"/>
    <w:rsid w:val="00CF1124"/>
    <w:rsid w:val="00D3167B"/>
    <w:rsid w:val="00EB23A1"/>
    <w:rsid w:val="00EB31FA"/>
    <w:rsid w:val="00EE3ADA"/>
    <w:rsid w:val="00F60702"/>
    <w:rsid w:val="00FD00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C732E"/>
  <w15:chartTrackingRefBased/>
  <w15:docId w15:val="{562D2CB8-EFF5-4277-9442-90288580B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454"/>
    <w:pPr>
      <w:spacing w:after="0" w:line="240" w:lineRule="auto"/>
    </w:pPr>
    <w:rPr>
      <w:rFonts w:eastAsia="Times New Roman" w:cs="Times New Roman"/>
      <w:kern w:val="0"/>
      <w:szCs w:val="24"/>
      <w14:ligatures w14:val="none"/>
    </w:rPr>
  </w:style>
  <w:style w:type="paragraph" w:styleId="Antrat1">
    <w:name w:val="heading 1"/>
    <w:basedOn w:val="prastasis"/>
    <w:next w:val="prastasis"/>
    <w:link w:val="Antrat1Diagrama"/>
    <w:uiPriority w:val="9"/>
    <w:qFormat/>
    <w:rsid w:val="00487454"/>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48745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487454"/>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487454"/>
    <w:pPr>
      <w:keepNext/>
      <w:keepLines/>
      <w:spacing w:before="80" w:after="40" w:line="259" w:lineRule="auto"/>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Antrat5">
    <w:name w:val="heading 5"/>
    <w:basedOn w:val="prastasis"/>
    <w:next w:val="prastasis"/>
    <w:link w:val="Antrat5Diagrama"/>
    <w:uiPriority w:val="9"/>
    <w:semiHidden/>
    <w:unhideWhenUsed/>
    <w:qFormat/>
    <w:rsid w:val="00487454"/>
    <w:pPr>
      <w:keepNext/>
      <w:keepLines/>
      <w:spacing w:before="80" w:after="40" w:line="259" w:lineRule="auto"/>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Antrat6">
    <w:name w:val="heading 6"/>
    <w:basedOn w:val="prastasis"/>
    <w:next w:val="prastasis"/>
    <w:link w:val="Antrat6Diagrama"/>
    <w:uiPriority w:val="9"/>
    <w:semiHidden/>
    <w:unhideWhenUsed/>
    <w:qFormat/>
    <w:rsid w:val="00487454"/>
    <w:pPr>
      <w:keepNext/>
      <w:keepLines/>
      <w:spacing w:before="40" w:line="259" w:lineRule="auto"/>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Antrat7">
    <w:name w:val="heading 7"/>
    <w:basedOn w:val="prastasis"/>
    <w:next w:val="prastasis"/>
    <w:link w:val="Antrat7Diagrama"/>
    <w:uiPriority w:val="9"/>
    <w:semiHidden/>
    <w:unhideWhenUsed/>
    <w:qFormat/>
    <w:rsid w:val="00487454"/>
    <w:pPr>
      <w:keepNext/>
      <w:keepLines/>
      <w:spacing w:before="40" w:line="259" w:lineRule="auto"/>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Antrat8">
    <w:name w:val="heading 8"/>
    <w:basedOn w:val="prastasis"/>
    <w:next w:val="prastasis"/>
    <w:link w:val="Antrat8Diagrama"/>
    <w:uiPriority w:val="9"/>
    <w:semiHidden/>
    <w:unhideWhenUsed/>
    <w:qFormat/>
    <w:rsid w:val="00487454"/>
    <w:pPr>
      <w:keepNext/>
      <w:keepLines/>
      <w:spacing w:line="259" w:lineRule="auto"/>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Antrat9">
    <w:name w:val="heading 9"/>
    <w:basedOn w:val="prastasis"/>
    <w:next w:val="prastasis"/>
    <w:link w:val="Antrat9Diagrama"/>
    <w:uiPriority w:val="9"/>
    <w:semiHidden/>
    <w:unhideWhenUsed/>
    <w:qFormat/>
    <w:rsid w:val="00487454"/>
    <w:pPr>
      <w:keepNext/>
      <w:keepLines/>
      <w:spacing w:line="259" w:lineRule="auto"/>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745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8745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87454"/>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87454"/>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87454"/>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8745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745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8745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745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8745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48745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745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48745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7454"/>
    <w:pPr>
      <w:spacing w:before="160" w:after="160" w:line="259" w:lineRule="auto"/>
      <w:jc w:val="center"/>
    </w:pPr>
    <w:rPr>
      <w:rFonts w:eastAsiaTheme="minorHAnsi" w:cstheme="minorBidi"/>
      <w:i/>
      <w:iCs/>
      <w:color w:val="404040" w:themeColor="text1" w:themeTint="BF"/>
      <w:kern w:val="2"/>
      <w:szCs w:val="22"/>
      <w14:ligatures w14:val="standardContextual"/>
    </w:rPr>
  </w:style>
  <w:style w:type="character" w:customStyle="1" w:styleId="CitataDiagrama">
    <w:name w:val="Citata Diagrama"/>
    <w:basedOn w:val="Numatytasispastraiposriftas"/>
    <w:link w:val="Citata"/>
    <w:uiPriority w:val="29"/>
    <w:rsid w:val="00487454"/>
    <w:rPr>
      <w:i/>
      <w:iCs/>
      <w:color w:val="404040" w:themeColor="text1" w:themeTint="BF"/>
    </w:rPr>
  </w:style>
  <w:style w:type="paragraph" w:styleId="Sraopastraipa">
    <w:name w:val="List Paragraph"/>
    <w:basedOn w:val="prastasis"/>
    <w:uiPriority w:val="34"/>
    <w:qFormat/>
    <w:rsid w:val="00487454"/>
    <w:pPr>
      <w:spacing w:after="160" w:line="259" w:lineRule="auto"/>
      <w:ind w:left="720"/>
      <w:contextualSpacing/>
    </w:pPr>
    <w:rPr>
      <w:rFonts w:eastAsiaTheme="minorHAnsi" w:cstheme="minorBidi"/>
      <w:kern w:val="2"/>
      <w:szCs w:val="22"/>
      <w14:ligatures w14:val="standardContextual"/>
    </w:rPr>
  </w:style>
  <w:style w:type="character" w:styleId="Rykuspabraukimas">
    <w:name w:val="Intense Emphasis"/>
    <w:basedOn w:val="Numatytasispastraiposriftas"/>
    <w:uiPriority w:val="21"/>
    <w:qFormat/>
    <w:rsid w:val="00487454"/>
    <w:rPr>
      <w:i/>
      <w:iCs/>
      <w:color w:val="2F5496" w:themeColor="accent1" w:themeShade="BF"/>
    </w:rPr>
  </w:style>
  <w:style w:type="paragraph" w:styleId="Iskirtacitata">
    <w:name w:val="Intense Quote"/>
    <w:basedOn w:val="prastasis"/>
    <w:next w:val="prastasis"/>
    <w:link w:val="IskirtacitataDiagrama"/>
    <w:uiPriority w:val="30"/>
    <w:qFormat/>
    <w:rsid w:val="0048745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skirtacitataDiagrama">
    <w:name w:val="Išskirta citata Diagrama"/>
    <w:basedOn w:val="Numatytasispastraiposriftas"/>
    <w:link w:val="Iskirtacitata"/>
    <w:uiPriority w:val="30"/>
    <w:rsid w:val="00487454"/>
    <w:rPr>
      <w:i/>
      <w:iCs/>
      <w:color w:val="2F5496" w:themeColor="accent1" w:themeShade="BF"/>
    </w:rPr>
  </w:style>
  <w:style w:type="character" w:styleId="Rykinuoroda">
    <w:name w:val="Intense Reference"/>
    <w:basedOn w:val="Numatytasispastraiposriftas"/>
    <w:uiPriority w:val="32"/>
    <w:qFormat/>
    <w:rsid w:val="00487454"/>
    <w:rPr>
      <w:b/>
      <w:bCs/>
      <w:smallCaps/>
      <w:color w:val="2F5496" w:themeColor="accent1" w:themeShade="BF"/>
      <w:spacing w:val="5"/>
    </w:rPr>
  </w:style>
  <w:style w:type="paragraph" w:styleId="Betarp">
    <w:name w:val="No Spacing"/>
    <w:uiPriority w:val="1"/>
    <w:qFormat/>
    <w:rsid w:val="00487454"/>
    <w:pPr>
      <w:spacing w:after="0" w:line="240" w:lineRule="auto"/>
    </w:pPr>
    <w:rPr>
      <w:rFonts w:eastAsia="Times New Roman" w:cs="Times New Roman"/>
      <w:kern w:val="0"/>
      <w:szCs w:val="24"/>
      <w14:ligatures w14:val="none"/>
    </w:rPr>
  </w:style>
  <w:style w:type="character" w:styleId="Komentaronuoroda">
    <w:name w:val="annotation reference"/>
    <w:basedOn w:val="Numatytasispastraiposriftas"/>
    <w:uiPriority w:val="99"/>
    <w:semiHidden/>
    <w:unhideWhenUsed/>
    <w:rsid w:val="00EB23A1"/>
    <w:rPr>
      <w:sz w:val="16"/>
      <w:szCs w:val="16"/>
    </w:rPr>
  </w:style>
  <w:style w:type="paragraph" w:styleId="Komentarotekstas">
    <w:name w:val="annotation text"/>
    <w:basedOn w:val="prastasis"/>
    <w:link w:val="KomentarotekstasDiagrama"/>
    <w:uiPriority w:val="99"/>
    <w:semiHidden/>
    <w:unhideWhenUsed/>
    <w:rsid w:val="00EB23A1"/>
    <w:rPr>
      <w:sz w:val="20"/>
      <w:szCs w:val="20"/>
    </w:rPr>
  </w:style>
  <w:style w:type="character" w:customStyle="1" w:styleId="KomentarotekstasDiagrama">
    <w:name w:val="Komentaro tekstas Diagrama"/>
    <w:basedOn w:val="Numatytasispastraiposriftas"/>
    <w:link w:val="Komentarotekstas"/>
    <w:uiPriority w:val="99"/>
    <w:semiHidden/>
    <w:rsid w:val="00EB23A1"/>
    <w:rPr>
      <w:rFonts w:eastAsia="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B23A1"/>
    <w:rPr>
      <w:b/>
      <w:bCs/>
    </w:rPr>
  </w:style>
  <w:style w:type="character" w:customStyle="1" w:styleId="KomentarotemaDiagrama">
    <w:name w:val="Komentaro tema Diagrama"/>
    <w:basedOn w:val="KomentarotekstasDiagrama"/>
    <w:link w:val="Komentarotema"/>
    <w:uiPriority w:val="99"/>
    <w:semiHidden/>
    <w:rsid w:val="00EB23A1"/>
    <w:rPr>
      <w:rFonts w:eastAsia="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B23A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23A1"/>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4279</Words>
  <Characters>2440</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9</cp:revision>
  <dcterms:created xsi:type="dcterms:W3CDTF">2026-04-29T10:43:00Z</dcterms:created>
  <dcterms:modified xsi:type="dcterms:W3CDTF">2026-05-06T08:47:00Z</dcterms:modified>
</cp:coreProperties>
</file>